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C108A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4624C8">
        <w:rPr>
          <w:rFonts w:ascii="Trebuchet MS" w:hAnsi="Trebuchet MS" w:cs="Tahoma"/>
          <w:b/>
          <w:sz w:val="28"/>
          <w:szCs w:val="28"/>
          <w:lang w:val="es-ES"/>
        </w:rPr>
        <w:t>2058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b/>
          <w:sz w:val="28"/>
          <w:szCs w:val="28"/>
          <w:lang w:val="es-ES"/>
        </w:rPr>
        <w:t>indata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8038B5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8038B5">
        <w:rPr>
          <w:rFonts w:ascii="Trebuchet MS" w:hAnsi="Trebuchet MS" w:cs="Tahoma"/>
          <w:sz w:val="28"/>
          <w:szCs w:val="28"/>
          <w:lang w:val="es-ES"/>
        </w:rPr>
        <w:t>, 23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108AB">
        <w:rPr>
          <w:rFonts w:ascii="Trebuchet MS" w:hAnsi="Trebuchet MS" w:cs="Tahoma"/>
          <w:sz w:val="28"/>
          <w:szCs w:val="28"/>
          <w:lang w:val="es-ES"/>
        </w:rPr>
        <w:t>dec</w:t>
      </w:r>
      <w:r w:rsidR="0030789D">
        <w:rPr>
          <w:rFonts w:ascii="Trebuchet MS" w:hAnsi="Trebuchet MS" w:cs="Tahoma"/>
          <w:sz w:val="28"/>
          <w:szCs w:val="28"/>
          <w:lang w:val="es-ES"/>
        </w:rPr>
        <w:t>embrie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377C66">
        <w:rPr>
          <w:rFonts w:ascii="Trebuchet MS" w:hAnsi="Trebuchet MS" w:cs="Tahoma"/>
          <w:sz w:val="28"/>
          <w:szCs w:val="28"/>
          <w:lang w:val="es-ES"/>
        </w:rPr>
        <w:t>2021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8038B5">
        <w:rPr>
          <w:rFonts w:ascii="Trebuchet MS" w:hAnsi="Trebuchet MS" w:cs="Tahoma"/>
          <w:sz w:val="28"/>
          <w:szCs w:val="28"/>
          <w:lang w:val="es-ES"/>
        </w:rPr>
        <w:t xml:space="preserve"> 12</w:t>
      </w:r>
      <w:r w:rsidR="00C108AB">
        <w:rPr>
          <w:rFonts w:ascii="Trebuchet MS" w:hAnsi="Trebuchet MS" w:cs="Tahoma"/>
          <w:sz w:val="28"/>
          <w:szCs w:val="28"/>
          <w:lang w:val="es-ES"/>
        </w:rPr>
        <w:t>,0</w:t>
      </w:r>
      <w:r w:rsidR="004E10EE">
        <w:rPr>
          <w:rFonts w:ascii="Trebuchet MS" w:hAnsi="Trebuchet MS" w:cs="Tahoma"/>
          <w:sz w:val="28"/>
          <w:szCs w:val="28"/>
          <w:lang w:val="es-ES"/>
        </w:rPr>
        <w:t>0,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sz w:val="28"/>
          <w:szCs w:val="28"/>
          <w:lang w:val="es-ES"/>
        </w:rPr>
        <w:t>indata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ISABEL JANINA ZARIOIU 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8038B5">
        <w:rPr>
          <w:rFonts w:ascii="Trebuchet MS" w:hAnsi="Trebuchet MS" w:cs="Tahoma"/>
          <w:i/>
          <w:sz w:val="24"/>
          <w:szCs w:val="24"/>
          <w:lang w:val="es-ES"/>
        </w:rPr>
        <w:t>22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C108AB">
        <w:rPr>
          <w:rFonts w:ascii="Trebuchet MS" w:hAnsi="Trebuchet MS" w:cs="Tahoma"/>
          <w:i/>
          <w:sz w:val="24"/>
          <w:szCs w:val="24"/>
          <w:lang w:val="es-ES"/>
        </w:rPr>
        <w:t>decembrie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377C66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136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74EF"/>
    <w:rsid w:val="003931EC"/>
    <w:rsid w:val="003C1AC7"/>
    <w:rsid w:val="003C1FEA"/>
    <w:rsid w:val="003C6BDC"/>
    <w:rsid w:val="003D121C"/>
    <w:rsid w:val="003D3938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24C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38B5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08A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0CC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E0FC9-8C8C-4E36-B73D-4B057108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cp:lastPrinted>2021-09-21T11:59:00Z</cp:lastPrinted>
  <dcterms:created xsi:type="dcterms:W3CDTF">2021-12-23T09:48:00Z</dcterms:created>
  <dcterms:modified xsi:type="dcterms:W3CDTF">2021-12-23T09:48:00Z</dcterms:modified>
</cp:coreProperties>
</file>